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Meghallotta Jézus, hogy kiközösítették, és amikor találkozott vele, megkérdezte tőle: „Hiszel te az Emberfiában?”  (Jn 9,35)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Nem csak a gyógyulás, hanem a kiközösítés híre is terjedt és Jézushoz is eljutott. A következő találkozásnál Jézus tovább vezeti ezt az embert a hit útján. Emberünk mindeddig azt hajtogatta, nem tudja ki gyógyította meg. Ez a találkozás ezt a kérdést hivatott rendbe tenni.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kérdése általánosan érvényes. Nem csak ott és akkor a megszólított ember számára kérdés, hanem itt és most is kérdés, mégpedig mindenki számára. Hiszel az Emberfiában? A választ nem lehet megkerülni, mert még ha nincs válasz, az is egy válasz. Az igazán jó válasz az „igen”! Ha hiszel Benne, ezzel elismered Őt Istennek, akkor tőled megkapta a felhatalmazást arra, hogy foglalkozzon az életeddel. Ekkor már épülhet a kapcsolat Vele, kérdéseket is feltehetsz és kéréseidet is elmondhatod Neki. Ő soha nem fog kiközösíteni hisz ezért jött, hogy helyreálljon a kapcsolat a Teremtő és közötted.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2016-01-22T15:50:12Z</dcterms:created>
  <dc:creator>Gyula Vadon</dc:creator>
  <dc:language>hu-HU</dc:language>
  <cp:lastModifiedBy>Gyula Vadon</cp:lastModifiedBy>
  <dcterms:modified xsi:type="dcterms:W3CDTF">2016-01-22T15:50:36Z</dcterms:modified>
  <cp:revision>1</cp:revision>
</cp:coreProperties>
</file>